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08A92" w14:textId="77777777" w:rsidR="001F720A" w:rsidRDefault="001F720A" w:rsidP="001F72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OBEC BAVORYNĚ</w:t>
      </w:r>
    </w:p>
    <w:p w14:paraId="4780CE58" w14:textId="77777777" w:rsidR="001F720A" w:rsidRDefault="001F720A" w:rsidP="001F720A">
      <w:pPr>
        <w:jc w:val="center"/>
      </w:pPr>
      <w:r>
        <w:t>Telefon 311685152,  Bavoryně 8, PSČ 267 51,</w:t>
      </w:r>
    </w:p>
    <w:p w14:paraId="3378CE80" w14:textId="77777777" w:rsidR="001F720A" w:rsidRDefault="001F720A" w:rsidP="001F720A">
      <w:pPr>
        <w:jc w:val="center"/>
      </w:pPr>
      <w:r>
        <w:t xml:space="preserve"> KB Beroun 3527131/0100, IČO 00509612, DIČ CZ00509612, ID datové schránky: qeaaj6i</w:t>
      </w:r>
    </w:p>
    <w:p w14:paraId="3C96D7BF" w14:textId="77777777" w:rsidR="001F720A" w:rsidRDefault="001F720A" w:rsidP="001F720A">
      <w:pPr>
        <w:jc w:val="center"/>
      </w:pPr>
      <w:r>
        <w:t xml:space="preserve">E-MAIL – </w:t>
      </w:r>
      <w:hyperlink r:id="rId4" w:history="1">
        <w:r>
          <w:rPr>
            <w:rStyle w:val="Hypertextovodkaz"/>
          </w:rPr>
          <w:t>bavoryne@bavoryne.cz</w:t>
        </w:r>
      </w:hyperlink>
      <w:r>
        <w:t>, urad@bavoryne.cz</w:t>
      </w:r>
    </w:p>
    <w:p w14:paraId="01DF8CA9" w14:textId="77777777" w:rsidR="001F720A" w:rsidRDefault="001F720A" w:rsidP="001F720A"/>
    <w:p w14:paraId="38B30A8F" w14:textId="47A8EB96" w:rsidR="007D4C04" w:rsidRDefault="007D4C04" w:rsidP="007D4C04">
      <w:pPr>
        <w:jc w:val="center"/>
        <w:rPr>
          <w:rFonts w:ascii="Arial" w:hAnsi="Arial" w:cs="Arial"/>
          <w:sz w:val="22"/>
          <w:szCs w:val="22"/>
        </w:rPr>
      </w:pPr>
    </w:p>
    <w:p w14:paraId="3662B8F4" w14:textId="045E2BDB" w:rsidR="007D4C04" w:rsidRDefault="007D4C04" w:rsidP="007D4C04">
      <w:pPr>
        <w:rPr>
          <w:rFonts w:ascii="Arial" w:hAnsi="Arial" w:cs="Arial"/>
          <w:sz w:val="22"/>
          <w:szCs w:val="22"/>
        </w:rPr>
      </w:pPr>
    </w:p>
    <w:p w14:paraId="2BC5216A" w14:textId="601CC7FF" w:rsidR="007D4C04" w:rsidRDefault="00BC453C" w:rsidP="007D4C04">
      <w:pPr>
        <w:rPr>
          <w:b/>
          <w:bCs/>
        </w:rPr>
      </w:pPr>
      <w:r w:rsidRPr="00BC453C">
        <w:rPr>
          <w:b/>
          <w:bCs/>
        </w:rPr>
        <w:t>Volby d</w:t>
      </w:r>
      <w:r w:rsidR="001F720A">
        <w:rPr>
          <w:b/>
          <w:bCs/>
        </w:rPr>
        <w:t>o Zastupitelstva obce Bavoryně</w:t>
      </w:r>
      <w:r w:rsidRPr="00BC453C">
        <w:rPr>
          <w:b/>
          <w:bCs/>
        </w:rPr>
        <w:t>, a do 1/3 Senátu Parlamentu ČR, konané ve dnech 23. a 24. září 2022</w:t>
      </w:r>
    </w:p>
    <w:p w14:paraId="04FBD6D0" w14:textId="77777777" w:rsidR="00BC453C" w:rsidRPr="00BC453C" w:rsidRDefault="00BC453C" w:rsidP="007D4C04">
      <w:pPr>
        <w:rPr>
          <w:rFonts w:ascii="Arial" w:hAnsi="Arial" w:cs="Arial"/>
          <w:b/>
          <w:bCs/>
          <w:sz w:val="22"/>
          <w:szCs w:val="22"/>
        </w:rPr>
      </w:pPr>
    </w:p>
    <w:p w14:paraId="492AE454" w14:textId="77777777" w:rsidR="00E7233D" w:rsidRPr="00E7233D" w:rsidRDefault="007D4C04" w:rsidP="007D4C04">
      <w:pPr>
        <w:rPr>
          <w:b/>
          <w:bCs/>
        </w:rPr>
      </w:pPr>
      <w:r w:rsidRPr="00E7233D">
        <w:rPr>
          <w:b/>
          <w:bCs/>
        </w:rPr>
        <w:t xml:space="preserve">Stanovení minimálního počtu členů okrskové volební komise </w:t>
      </w:r>
    </w:p>
    <w:p w14:paraId="71B73736" w14:textId="77777777" w:rsidR="00E7233D" w:rsidRDefault="00E7233D" w:rsidP="007D4C04"/>
    <w:p w14:paraId="5976B1D0" w14:textId="77777777" w:rsidR="00C000C6" w:rsidRDefault="007D4C04" w:rsidP="007D4C04">
      <w:r>
        <w:t xml:space="preserve">V souladu s ustanovením § 15 odst. 1 písm. d) zákona č. 491/2001 Sb., o volbách do zastupitelstev obcí a o změně některých zákonů, ve znění pozdějších předpisů, </w:t>
      </w:r>
    </w:p>
    <w:p w14:paraId="70966C82" w14:textId="77777777" w:rsidR="00C000C6" w:rsidRDefault="00C000C6" w:rsidP="007D4C04"/>
    <w:p w14:paraId="50FCDD88" w14:textId="39A268A0" w:rsidR="00C000C6" w:rsidRDefault="007D4C04" w:rsidP="008B045B">
      <w:pPr>
        <w:jc w:val="center"/>
      </w:pPr>
      <w:r>
        <w:t>s t a n o v u j i</w:t>
      </w:r>
    </w:p>
    <w:p w14:paraId="0DA5D62D" w14:textId="77777777" w:rsidR="00C000C6" w:rsidRDefault="00C000C6" w:rsidP="007D4C04"/>
    <w:p w14:paraId="28B16015" w14:textId="7327B2BB" w:rsidR="00E7233D" w:rsidRDefault="007D4C04" w:rsidP="007D4C04">
      <w:r>
        <w:t>pro volby do Zastupitelstva obce</w:t>
      </w:r>
      <w:r w:rsidR="001F720A">
        <w:t xml:space="preserve"> Bavoryně</w:t>
      </w:r>
      <w:r>
        <w:t xml:space="preserve">, konané ve dnech 23. a 24. září 2022, minimální počet členů okrskové volební komise takto: </w:t>
      </w:r>
    </w:p>
    <w:p w14:paraId="2249F971" w14:textId="77777777" w:rsidR="00C000C6" w:rsidRDefault="00C000C6" w:rsidP="007D4C04"/>
    <w:p w14:paraId="64A67519" w14:textId="53EE94B9" w:rsidR="00E7233D" w:rsidRDefault="007D4C04" w:rsidP="00C000C6">
      <w:pPr>
        <w:jc w:val="center"/>
        <w:rPr>
          <w:b/>
          <w:bCs/>
        </w:rPr>
      </w:pPr>
      <w:r w:rsidRPr="00C000C6">
        <w:rPr>
          <w:b/>
          <w:bCs/>
        </w:rPr>
        <w:t xml:space="preserve">okrsková volební komise pro volební okrsek č. </w:t>
      </w:r>
      <w:r w:rsidR="00E7233D" w:rsidRPr="00C000C6">
        <w:rPr>
          <w:b/>
          <w:bCs/>
        </w:rPr>
        <w:t>1</w:t>
      </w:r>
      <w:r w:rsidRPr="00C000C6">
        <w:rPr>
          <w:b/>
          <w:bCs/>
        </w:rPr>
        <w:t xml:space="preserve"> je </w:t>
      </w:r>
      <w:r w:rsidR="001F720A">
        <w:rPr>
          <w:b/>
          <w:bCs/>
        </w:rPr>
        <w:t>čtyř</w:t>
      </w:r>
      <w:r w:rsidR="00E7233D" w:rsidRPr="00C000C6">
        <w:rPr>
          <w:b/>
          <w:bCs/>
        </w:rPr>
        <w:t>t</w:t>
      </w:r>
      <w:r w:rsidR="00BC453C" w:rsidRPr="00C000C6">
        <w:rPr>
          <w:b/>
          <w:bCs/>
        </w:rPr>
        <w:t>ičlenná</w:t>
      </w:r>
      <w:r w:rsidR="00E7233D" w:rsidRPr="00C000C6">
        <w:rPr>
          <w:b/>
          <w:bCs/>
        </w:rPr>
        <w:t>.</w:t>
      </w:r>
    </w:p>
    <w:p w14:paraId="2CE8700D" w14:textId="6C1F62DC" w:rsidR="00C000C6" w:rsidRDefault="00C000C6" w:rsidP="00C000C6">
      <w:pPr>
        <w:jc w:val="center"/>
        <w:rPr>
          <w:b/>
          <w:bCs/>
        </w:rPr>
      </w:pPr>
    </w:p>
    <w:p w14:paraId="0B207E59" w14:textId="77777777" w:rsidR="00C000C6" w:rsidRPr="00C000C6" w:rsidRDefault="00C000C6" w:rsidP="00C000C6">
      <w:pPr>
        <w:jc w:val="center"/>
        <w:rPr>
          <w:b/>
          <w:bCs/>
        </w:rPr>
      </w:pPr>
    </w:p>
    <w:p w14:paraId="1EA34FD9" w14:textId="77777777" w:rsidR="00E7233D" w:rsidRPr="00C000C6" w:rsidRDefault="00E7233D" w:rsidP="00C000C6">
      <w:pPr>
        <w:jc w:val="center"/>
        <w:rPr>
          <w:b/>
          <w:bCs/>
        </w:rPr>
      </w:pPr>
    </w:p>
    <w:p w14:paraId="40DAED73" w14:textId="77777777" w:rsidR="00E7233D" w:rsidRDefault="00E7233D" w:rsidP="007D4C04"/>
    <w:p w14:paraId="3D4D9CFE" w14:textId="6CEF0ACE" w:rsidR="00E7233D" w:rsidRDefault="007D4C04" w:rsidP="007D4C04">
      <w:r>
        <w:t xml:space="preserve"> V </w:t>
      </w:r>
      <w:r w:rsidR="001F720A">
        <w:t>Bavoryni</w:t>
      </w:r>
      <w:r>
        <w:t xml:space="preserve"> dne </w:t>
      </w:r>
      <w:r w:rsidR="00CD7776">
        <w:t>23</w:t>
      </w:r>
      <w:bookmarkStart w:id="0" w:name="_GoBack"/>
      <w:bookmarkEnd w:id="0"/>
      <w:r w:rsidR="00E7233D">
        <w:t>.7.2022</w:t>
      </w:r>
    </w:p>
    <w:p w14:paraId="5C4B1502" w14:textId="77777777" w:rsidR="00E7233D" w:rsidRDefault="00E7233D" w:rsidP="007D4C04"/>
    <w:p w14:paraId="7696CE17" w14:textId="77777777" w:rsidR="00E7233D" w:rsidRDefault="00E7233D" w:rsidP="007D4C04"/>
    <w:p w14:paraId="03EA5A1E" w14:textId="77777777" w:rsidR="00E7233D" w:rsidRDefault="00E7233D" w:rsidP="007D4C04"/>
    <w:p w14:paraId="0B8E94BD" w14:textId="77777777" w:rsidR="00C000C6" w:rsidRDefault="00E7233D" w:rsidP="007D4C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46B27C" w14:textId="744F0CCB" w:rsidR="00E7233D" w:rsidRDefault="00E7233D" w:rsidP="007D4C04">
      <w:r>
        <w:tab/>
      </w:r>
      <w:r w:rsidR="008B045B">
        <w:tab/>
      </w:r>
      <w:r w:rsidR="008B045B">
        <w:tab/>
      </w:r>
      <w:r w:rsidR="008B045B">
        <w:tab/>
      </w:r>
      <w:r w:rsidR="008B045B">
        <w:tab/>
      </w:r>
      <w:r w:rsidR="008B045B">
        <w:tab/>
      </w:r>
      <w:r w:rsidR="008B045B">
        <w:tab/>
      </w:r>
      <w:r w:rsidR="008B045B">
        <w:tab/>
      </w:r>
      <w:r w:rsidR="008B045B">
        <w:tab/>
      </w:r>
      <w:r w:rsidR="001F720A">
        <w:t>Ing. Jan Nedvěd, starosta</w:t>
      </w:r>
    </w:p>
    <w:p w14:paraId="01EDD8BF" w14:textId="77777777" w:rsidR="00E7233D" w:rsidRDefault="00E7233D" w:rsidP="007D4C04"/>
    <w:p w14:paraId="5E685F68" w14:textId="77777777" w:rsidR="00E7233D" w:rsidRDefault="00E7233D" w:rsidP="007D4C04"/>
    <w:p w14:paraId="4066BD20" w14:textId="77777777" w:rsidR="00E7233D" w:rsidRDefault="00E7233D" w:rsidP="007D4C04"/>
    <w:p w14:paraId="6CEE2C22" w14:textId="77777777" w:rsidR="00DF5B0A" w:rsidRDefault="00DF5B0A" w:rsidP="007D4C04"/>
    <w:p w14:paraId="4F1AFBDA" w14:textId="77777777" w:rsidR="00DF5B0A" w:rsidRDefault="00DF5B0A" w:rsidP="007D4C04"/>
    <w:p w14:paraId="7D610F94" w14:textId="082002E0" w:rsidR="00E7233D" w:rsidRDefault="00DF5B0A" w:rsidP="007D4C04">
      <w:r>
        <w:t>Konají-li se volby do zastupitelstev obcí společně v tytéž dny s volbami do Senátu Parlamentu České republiky, plní podle ustanovení § 70 zákona o volbách do zastupitelstev obcí okrskové volební komise zřízené podle tohoto zákona úkoly okrskových volebních komisí i pro volby do Senátu.</w:t>
      </w:r>
    </w:p>
    <w:sectPr w:rsidR="00E7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04"/>
    <w:rsid w:val="001F720A"/>
    <w:rsid w:val="007D4C04"/>
    <w:rsid w:val="008B045B"/>
    <w:rsid w:val="00BC453C"/>
    <w:rsid w:val="00C000C6"/>
    <w:rsid w:val="00CD7776"/>
    <w:rsid w:val="00D628AC"/>
    <w:rsid w:val="00DF5B0A"/>
    <w:rsid w:val="00E7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B4CD"/>
  <w15:chartTrackingRefBased/>
  <w15:docId w15:val="{8D8C80B7-0A10-42E9-8B1B-637C4B06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F7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voryne@bavoryn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bavoryne</cp:lastModifiedBy>
  <cp:revision>6</cp:revision>
  <cp:lastPrinted>2022-06-08T13:00:00Z</cp:lastPrinted>
  <dcterms:created xsi:type="dcterms:W3CDTF">2022-06-19T06:44:00Z</dcterms:created>
  <dcterms:modified xsi:type="dcterms:W3CDTF">2022-07-23T06:54:00Z</dcterms:modified>
</cp:coreProperties>
</file>